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</w:rPr>
      </w:pPr>
      <w:r w:rsidRPr="00CC6556">
        <w:rPr>
          <w:b/>
          <w:lang w:val="uk-UA"/>
        </w:rPr>
        <w:t>ВІСІМДЕСЯТА</w:t>
      </w:r>
      <w:r>
        <w:rPr>
          <w:b/>
          <w:lang w:val="uk-UA"/>
        </w:rPr>
        <w:t xml:space="preserve">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861AA1">
        <w:rPr>
          <w:b/>
          <w:lang w:val="uk-UA"/>
        </w:rPr>
        <w:t>25</w:t>
      </w:r>
      <w:r>
        <w:rPr>
          <w:b/>
        </w:rPr>
        <w:t xml:space="preserve">» </w:t>
      </w:r>
      <w:r w:rsidR="00F57A6E">
        <w:rPr>
          <w:b/>
          <w:lang w:val="uk-UA"/>
        </w:rPr>
        <w:t>червня</w:t>
      </w:r>
      <w:r>
        <w:rPr>
          <w:b/>
        </w:rPr>
        <w:t xml:space="preserve"> 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861AA1">
        <w:rPr>
          <w:b/>
          <w:lang w:val="uk-UA"/>
        </w:rPr>
        <w:t xml:space="preserve">               </w:t>
      </w:r>
      <w:r>
        <w:rPr>
          <w:b/>
        </w:rPr>
        <w:t xml:space="preserve">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861AA1">
        <w:rPr>
          <w:b/>
          <w:lang w:val="uk-UA"/>
        </w:rPr>
        <w:t xml:space="preserve"> 5007-</w:t>
      </w:r>
      <w:r w:rsidR="00BA4E4E">
        <w:rPr>
          <w:b/>
          <w:lang w:val="uk-UA"/>
        </w:rPr>
        <w:t>80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255A95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255A95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>Внести зміни до рішення Бучанської міської ради «Про затвердження Плану соціально-економічного розвитку Бучанської міської об’єднаної територіальної громади на 2019-2021р.р.» №2895-53-VII від 24.01.2019 р., а саме:</w:t>
      </w:r>
    </w:p>
    <w:p w:rsidR="00A922F3" w:rsidRPr="00247CC5" w:rsidRDefault="00A922F3" w:rsidP="00127B44">
      <w:pPr>
        <w:spacing w:line="276" w:lineRule="auto"/>
        <w:ind w:right="-284"/>
        <w:jc w:val="both"/>
        <w:rPr>
          <w:lang w:val="uk-UA"/>
        </w:rPr>
      </w:pPr>
    </w:p>
    <w:p w:rsidR="00730D3D" w:rsidRDefault="00730D3D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У п</w:t>
      </w:r>
      <w:r w:rsidRPr="00A922F3">
        <w:rPr>
          <w:lang w:val="uk-UA"/>
        </w:rPr>
        <w:t>ідрозділ</w:t>
      </w:r>
      <w:r>
        <w:rPr>
          <w:lang w:val="uk-UA"/>
        </w:rPr>
        <w:t>і</w:t>
      </w:r>
      <w:r w:rsidRPr="00A922F3">
        <w:rPr>
          <w:lang w:val="uk-UA"/>
        </w:rPr>
        <w:t xml:space="preserve"> «Дорожньо-транспортна інфраструктура» Додатку 1 Плану соціально-економічного розвитку Бучанської міської об’єднаної територі</w:t>
      </w:r>
      <w:r>
        <w:rPr>
          <w:lang w:val="uk-UA"/>
        </w:rPr>
        <w:t>альної громади на 2019-2021</w:t>
      </w:r>
      <w:r w:rsidR="00861AA1">
        <w:rPr>
          <w:lang w:val="uk-UA"/>
        </w:rPr>
        <w:t xml:space="preserve"> </w:t>
      </w:r>
      <w:proofErr w:type="spellStart"/>
      <w:r>
        <w:rPr>
          <w:lang w:val="uk-UA"/>
        </w:rPr>
        <w:t>р.р</w:t>
      </w:r>
      <w:proofErr w:type="spellEnd"/>
      <w:r>
        <w:rPr>
          <w:lang w:val="uk-UA"/>
        </w:rPr>
        <w:t>.:</w:t>
      </w:r>
    </w:p>
    <w:p w:rsidR="00A922F3" w:rsidRDefault="00730D3D" w:rsidP="00730D3D">
      <w:pPr>
        <w:pStyle w:val="a6"/>
        <w:numPr>
          <w:ilvl w:val="1"/>
          <w:numId w:val="10"/>
        </w:numPr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Вилучити пункт 112, а пункт 113 цього рішення</w:t>
      </w:r>
      <w:r w:rsidR="00B152BE" w:rsidRPr="00187238">
        <w:rPr>
          <w:lang w:val="uk-UA"/>
        </w:rPr>
        <w:t xml:space="preserve"> викласти у </w:t>
      </w:r>
      <w:r w:rsidR="00A922F3">
        <w:rPr>
          <w:lang w:val="uk-UA"/>
        </w:rPr>
        <w:t>новій редакції згідно Додатком</w:t>
      </w:r>
      <w:r>
        <w:rPr>
          <w:lang w:val="uk-UA"/>
        </w:rPr>
        <w:t>;</w:t>
      </w:r>
    </w:p>
    <w:p w:rsidR="00B152BE" w:rsidRPr="00730D3D" w:rsidRDefault="00730D3D" w:rsidP="00730D3D">
      <w:pPr>
        <w:pStyle w:val="a6"/>
        <w:numPr>
          <w:ilvl w:val="1"/>
          <w:numId w:val="10"/>
        </w:numPr>
        <w:spacing w:before="120" w:after="120" w:line="276" w:lineRule="auto"/>
        <w:jc w:val="both"/>
        <w:rPr>
          <w:lang w:val="uk-UA"/>
        </w:rPr>
      </w:pPr>
      <w:r w:rsidRPr="00730D3D">
        <w:rPr>
          <w:lang w:val="uk-UA"/>
        </w:rPr>
        <w:t xml:space="preserve">Доповнити пунктами </w:t>
      </w:r>
      <w:r w:rsidR="002E5D16" w:rsidRPr="00730D3D">
        <w:rPr>
          <w:lang w:val="uk-UA"/>
        </w:rPr>
        <w:t xml:space="preserve">згідно </w:t>
      </w:r>
      <w:r w:rsidR="00972A64" w:rsidRPr="00730D3D">
        <w:rPr>
          <w:lang w:val="uk-UA"/>
        </w:rPr>
        <w:t xml:space="preserve">з </w:t>
      </w:r>
      <w:r w:rsidR="002E5D16" w:rsidRPr="00730D3D">
        <w:rPr>
          <w:lang w:val="uk-UA"/>
        </w:rPr>
        <w:t>Додатк</w:t>
      </w:r>
      <w:r w:rsidR="00972A64" w:rsidRPr="00730D3D">
        <w:rPr>
          <w:lang w:val="uk-UA"/>
        </w:rPr>
        <w:t>ом</w:t>
      </w:r>
      <w:r w:rsidR="00CB3870" w:rsidRPr="00730D3D">
        <w:rPr>
          <w:lang w:val="uk-UA"/>
        </w:rPr>
        <w:t>;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403C15" w:rsidRDefault="00403C15" w:rsidP="00403C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  <w:r>
        <w:rPr>
          <w:lang w:val="uk-UA"/>
        </w:rPr>
        <w:t xml:space="preserve"> </w:t>
      </w:r>
    </w:p>
    <w:p w:rsidR="00403C15" w:rsidRDefault="00403C15" w:rsidP="00403C15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A922F3" w:rsidRDefault="00A922F3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lastRenderedPageBreak/>
        <w:t>Підрозділ «Охорона здоров</w:t>
      </w:r>
      <w:r w:rsidRPr="00A922F3">
        <w:rPr>
          <w:lang w:val="uk-UA"/>
        </w:rPr>
        <w:t>’</w:t>
      </w:r>
      <w:r>
        <w:rPr>
          <w:lang w:val="uk-UA"/>
        </w:rPr>
        <w:t xml:space="preserve">я»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A922F3" w:rsidRDefault="00A922F3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Підрозділ «Розвиток освіти»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</w:t>
      </w:r>
      <w:r w:rsidR="002B79A3">
        <w:rPr>
          <w:lang w:val="uk-UA"/>
        </w:rPr>
        <w:t xml:space="preserve"> </w:t>
      </w:r>
      <w:bookmarkStart w:id="0" w:name="_GoBack"/>
      <w:bookmarkEnd w:id="0"/>
      <w:r w:rsidRPr="00A922F3">
        <w:rPr>
          <w:lang w:val="uk-UA"/>
        </w:rPr>
        <w:t>р.р. доповнити пункт</w:t>
      </w:r>
      <w:r>
        <w:rPr>
          <w:lang w:val="uk-UA"/>
        </w:rPr>
        <w:t>ом</w:t>
      </w:r>
      <w:r w:rsidRPr="00A922F3">
        <w:rPr>
          <w:lang w:val="uk-UA"/>
        </w:rPr>
        <w:t xml:space="preserve"> згідно з Додатком;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717FDB" w:rsidRPr="00B152BE" w:rsidRDefault="00717FDB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B152BE">
        <w:rPr>
          <w:lang w:val="uk-UA"/>
        </w:rPr>
        <w:t>Контроль за виконанням цього рішення покласти на постійну комісію з питань соціально-економічного</w:t>
      </w:r>
      <w:r w:rsidR="00B91E19">
        <w:rPr>
          <w:lang w:val="uk-UA"/>
        </w:rPr>
        <w:t xml:space="preserve"> </w:t>
      </w:r>
      <w:r w:rsidRPr="00B152BE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127B44">
      <w:pPr>
        <w:spacing w:line="276" w:lineRule="auto"/>
        <w:ind w:left="426" w:right="-2"/>
        <w:rPr>
          <w:b/>
          <w:lang w:val="uk-UA"/>
        </w:rPr>
      </w:pPr>
    </w:p>
    <w:p w:rsidR="00C34B64" w:rsidRDefault="00C34B64" w:rsidP="00127B44">
      <w:pPr>
        <w:spacing w:line="276" w:lineRule="auto"/>
        <w:ind w:right="-284"/>
        <w:rPr>
          <w:b/>
          <w:lang w:val="uk-UA"/>
        </w:rPr>
      </w:pPr>
    </w:p>
    <w:p w:rsidR="00717FDB" w:rsidRDefault="00861AA1" w:rsidP="00127B44">
      <w:pPr>
        <w:spacing w:line="276" w:lineRule="auto"/>
        <w:ind w:right="-284"/>
        <w:rPr>
          <w:b/>
          <w:lang w:val="uk-UA"/>
        </w:rPr>
      </w:pPr>
      <w:r>
        <w:rPr>
          <w:b/>
          <w:lang w:val="uk-UA"/>
        </w:rPr>
        <w:t>Секретар ради</w:t>
      </w:r>
      <w:r w:rsidR="00717FDB"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="00717FDB"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="00717FDB" w:rsidRPr="00247CC5">
        <w:rPr>
          <w:b/>
          <w:lang w:val="uk-UA"/>
        </w:rPr>
        <w:t xml:space="preserve">                              </w:t>
      </w:r>
      <w:r>
        <w:rPr>
          <w:b/>
          <w:lang w:val="uk-UA"/>
        </w:rPr>
        <w:t xml:space="preserve">В. П. </w:t>
      </w:r>
      <w:proofErr w:type="spellStart"/>
      <w:r>
        <w:rPr>
          <w:b/>
          <w:lang w:val="uk-UA"/>
        </w:rPr>
        <w:t>Олексюк</w:t>
      </w:r>
      <w:proofErr w:type="spellEnd"/>
    </w:p>
    <w:p w:rsidR="00403C15" w:rsidRDefault="00403C15" w:rsidP="00127B44">
      <w:pPr>
        <w:spacing w:line="276" w:lineRule="auto"/>
        <w:ind w:right="-284"/>
        <w:rPr>
          <w:b/>
          <w:lang w:val="uk-UA"/>
        </w:rPr>
      </w:pPr>
    </w:p>
    <w:sectPr w:rsidR="00403C15" w:rsidSect="009B36C2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C1947"/>
    <w:rsid w:val="000D3F6D"/>
    <w:rsid w:val="00106F98"/>
    <w:rsid w:val="001159A8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A4006"/>
    <w:rsid w:val="002B79A3"/>
    <w:rsid w:val="002C5DF7"/>
    <w:rsid w:val="002D44CE"/>
    <w:rsid w:val="002D45D1"/>
    <w:rsid w:val="002E1CE8"/>
    <w:rsid w:val="002E37F7"/>
    <w:rsid w:val="002E5D16"/>
    <w:rsid w:val="002F3D18"/>
    <w:rsid w:val="00304F23"/>
    <w:rsid w:val="00324939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F7B0C"/>
    <w:rsid w:val="005220CF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0D3D"/>
    <w:rsid w:val="00733D1A"/>
    <w:rsid w:val="007427E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1AA1"/>
    <w:rsid w:val="00867B92"/>
    <w:rsid w:val="00867C65"/>
    <w:rsid w:val="008918CC"/>
    <w:rsid w:val="008A1BE2"/>
    <w:rsid w:val="008A4663"/>
    <w:rsid w:val="008C1C43"/>
    <w:rsid w:val="008C411B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3F49"/>
    <w:rsid w:val="009C642F"/>
    <w:rsid w:val="009D677B"/>
    <w:rsid w:val="009E331F"/>
    <w:rsid w:val="009F7B89"/>
    <w:rsid w:val="00A12772"/>
    <w:rsid w:val="00A13BB0"/>
    <w:rsid w:val="00A225AC"/>
    <w:rsid w:val="00A77082"/>
    <w:rsid w:val="00A9031F"/>
    <w:rsid w:val="00A922F3"/>
    <w:rsid w:val="00AA30C1"/>
    <w:rsid w:val="00AB4009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534F0"/>
    <w:rsid w:val="00F57A6E"/>
    <w:rsid w:val="00F71AE0"/>
    <w:rsid w:val="00FB2655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BMR</cp:lastModifiedBy>
  <cp:revision>3</cp:revision>
  <cp:lastPrinted>2020-06-10T07:45:00Z</cp:lastPrinted>
  <dcterms:created xsi:type="dcterms:W3CDTF">2020-06-26T11:03:00Z</dcterms:created>
  <dcterms:modified xsi:type="dcterms:W3CDTF">2020-06-26T11:03:00Z</dcterms:modified>
</cp:coreProperties>
</file>